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tblLayout w:type="fixed"/>
        <w:tblLook w:firstColumn="1" w:firstRow="1" w:lastColumn="0" w:lastRow="0" w:noHBand="0" w:noVBand="1" w:val="04A0"/>
      </w:tblPr>
      <w:tblGrid>
        <w:gridCol w:w="5669"/>
        <w:gridCol w:w="3969"/>
      </w:tblGrid>
      <w:tr>
        <w:tc>
          <w:tcPr>
            <w:tcW w:type="dxa" w:w="4986"/>
          </w:tcPr>
          <w:p>
            <w:r>
              <w:rPr>
                <w:b/>
                <w:i w:val="0"/>
                <w:color w:val="0A2418"/>
                <w:sz w:val="48"/>
              </w:rPr>
              <w:t>Dhey Creates</w:t>
            </w:r>
          </w:p>
          <w:p>
            <w:r>
              <w:rPr>
                <w:b w:val="0"/>
                <w:i w:val="0"/>
                <w:color w:val="1A613E"/>
                <w:sz w:val="21"/>
              </w:rPr>
              <w:t>Audrey Baliao · Video Editor</w:t>
            </w:r>
          </w:p>
        </w:tc>
        <w:tc>
          <w:tcPr>
            <w:tcW w:type="dxa" w:w="4986"/>
          </w:tcPr>
          <w:p>
            <w:pPr>
              <w:jc w:val="right"/>
            </w:pPr>
            <w:r>
              <w:rPr>
                <w:b w:val="0"/>
                <w:i w:val="0"/>
                <w:color w:val="606B60"/>
                <w:sz w:val="19"/>
              </w:rPr>
              <w:t>audreybaliao022@gmail.com</w:t>
            </w:r>
          </w:p>
          <w:p>
            <w:pPr>
              <w:jc w:val="right"/>
            </w:pPr>
            <w:r>
              <w:rPr>
                <w:b w:val="0"/>
                <w:i w:val="0"/>
                <w:color w:val="606B60"/>
                <w:sz w:val="19"/>
              </w:rPr>
              <w:t>Instagram · @ur.dhey</w:t>
            </w:r>
          </w:p>
          <w:p>
            <w:pPr>
              <w:jc w:val="right"/>
            </w:pPr>
            <w:r>
              <w:rPr>
                <w:b w:val="0"/>
                <w:i w:val="0"/>
                <w:color w:val="606B60"/>
                <w:sz w:val="19"/>
              </w:rPr>
              <w:t>TikTok · @.dtb8 / @adryrzbl</w:t>
            </w:r>
          </w:p>
          <w:p>
            <w:pPr>
              <w:jc w:val="right"/>
            </w:pPr>
            <w:r>
              <w:rPr>
                <w:b w:val="0"/>
                <w:i w:val="0"/>
                <w:color w:val="606B60"/>
                <w:sz w:val="19"/>
              </w:rPr>
              <w:t>Facebook · audrey.baliao.2024</w:t>
            </w:r>
          </w:p>
          <w:p>
            <w:pPr>
              <w:jc w:val="right"/>
            </w:pPr>
            <w:r>
              <w:rPr>
                <w:b w:val="0"/>
                <w:i w:val="0"/>
                <w:color w:val="606B60"/>
                <w:sz w:val="19"/>
              </w:rPr>
              <w:t>Philippines</w:t>
            </w:r>
          </w:p>
        </w:tc>
      </w:tr>
    </w:tbl>
    <w:p>
      <w:pPr>
        <w:pBdr>
          <w:bottom w:val="single" w:sz="8" w:color="d8a83a"/>
        </w:pBdr>
        <w:spacing w:after="160"/>
      </w:pPr>
    </w:p>
    <w:p>
      <w:pPr>
        <w:spacing w:before="120" w:after="80"/>
      </w:pPr>
      <w:r>
        <w:rPr>
          <w:b/>
          <w:i w:val="0"/>
          <w:color w:val="0A2418"/>
          <w:sz w:val="40"/>
        </w:rPr>
        <w:t>Service contract for video editing</w:t>
      </w:r>
    </w:p>
    <w:p>
      <w:r>
        <w:rPr>
          <w:b w:val="0"/>
          <w:i/>
          <w:color w:val="606B60"/>
          <w:sz w:val="21"/>
        </w:rPr>
        <w:t>Signed once a project is booked. Fill in the blanks, sign at the bottom, and return a scanned or photographed copy.</w:t>
      </w:r>
    </w:p>
    <w:p/>
    <w:p>
      <w:pPr>
        <w:spacing w:before="200" w:after="40"/>
      </w:pPr>
      <w:r>
        <w:rPr>
          <w:b/>
          <w:i w:val="0"/>
          <w:color w:val="1A613E"/>
          <w:sz w:val="26"/>
        </w:rPr>
        <w:t>1. Parties</w:t>
      </w:r>
    </w:p>
    <w:p>
      <w:r>
        <w:rPr>
          <w:b w:val="0"/>
          <w:i w:val="0"/>
          <w:color w:val="143F2B"/>
          <w:sz w:val="21"/>
        </w:rPr>
        <w:t>This agreement is made between:</w:t>
      </w:r>
    </w:p>
    <w:p>
      <w:r>
        <w:rPr>
          <w:b/>
          <w:i w:val="0"/>
          <w:color w:val="0A2418"/>
          <w:sz w:val="21"/>
        </w:rPr>
        <w:t xml:space="preserve">  Editor:  </w:t>
      </w:r>
      <w:r>
        <w:rPr>
          <w:b w:val="0"/>
          <w:i w:val="0"/>
          <w:color w:val="606B60"/>
          <w:sz w:val="21"/>
        </w:rPr>
        <w:t>Audrey Baliao, Philippines</w:t>
      </w:r>
    </w:p>
    <w:p>
      <w:r>
        <w:rPr>
          <w:b/>
          <w:i w:val="0"/>
          <w:color w:val="0A2418"/>
          <w:sz w:val="21"/>
        </w:rPr>
        <w:t xml:space="preserve">  Client:  </w:t>
      </w:r>
      <w:r>
        <w:rPr>
          <w:b w:val="0"/>
          <w:i w:val="0"/>
          <w:color w:val="606B60"/>
          <w:sz w:val="21"/>
        </w:rPr>
        <w:t>______________________________________________________________________</w:t>
      </w:r>
    </w:p>
    <w:p>
      <w:r>
        <w:rPr>
          <w:b/>
          <w:i w:val="0"/>
          <w:color w:val="0A2418"/>
          <w:sz w:val="21"/>
        </w:rPr>
        <w:t xml:space="preserve">  Client address / location:  </w:t>
      </w:r>
      <w:r>
        <w:rPr>
          <w:b w:val="0"/>
          <w:i w:val="0"/>
          <w:color w:val="606B60"/>
          <w:sz w:val="21"/>
        </w:rPr>
        <w:t>______________________________________________________________________</w:t>
      </w:r>
    </w:p>
    <w:p>
      <w:r>
        <w:rPr>
          <w:b/>
          <w:i w:val="0"/>
          <w:color w:val="0A2418"/>
          <w:sz w:val="21"/>
        </w:rPr>
        <w:t xml:space="preserve">  Date of agreement:  </w:t>
      </w:r>
      <w:r>
        <w:rPr>
          <w:b w:val="0"/>
          <w:i w:val="0"/>
          <w:color w:val="606B60"/>
          <w:sz w:val="21"/>
        </w:rPr>
        <w:t>________________________________________</w:t>
      </w:r>
    </w:p>
    <w:p>
      <w:pPr>
        <w:spacing w:before="200" w:after="40"/>
      </w:pPr>
      <w:r>
        <w:rPr>
          <w:b/>
          <w:i w:val="0"/>
          <w:color w:val="1A613E"/>
          <w:sz w:val="26"/>
        </w:rPr>
        <w:t>2. Project scope</w:t>
      </w:r>
    </w:p>
    <w:p>
      <w:r>
        <w:rPr>
          <w:b/>
          <w:i w:val="0"/>
          <w:color w:val="0A2418"/>
          <w:sz w:val="21"/>
        </w:rPr>
        <w:t xml:space="preserve">Project title:  </w:t>
      </w:r>
      <w:r>
        <w:rPr>
          <w:b w:val="0"/>
          <w:i w:val="0"/>
          <w:color w:val="606B60"/>
          <w:sz w:val="21"/>
        </w:rPr>
        <w:t>______________________________________________________________________</w:t>
      </w:r>
    </w:p>
    <w:p>
      <w:r>
        <w:rPr>
          <w:b w:val="0"/>
          <w:i w:val="0"/>
          <w:color w:val="143F2B"/>
          <w:sz w:val="21"/>
        </w:rPr>
        <w:t>Scope summary (what I will edit and deliver):</w:t>
      </w:r>
    </w:p>
    <w:p>
      <w:r>
        <w:rPr>
          <w:b w:val="0"/>
          <w:i w:val="0"/>
          <w:color w:val="606B60"/>
          <w:sz w:val="21"/>
        </w:rPr>
        <w:t>____________________________________________________________________________________________________</w:t>
      </w:r>
    </w:p>
    <w:p>
      <w:r>
        <w:rPr>
          <w:b w:val="0"/>
          <w:i w:val="0"/>
          <w:color w:val="606B60"/>
          <w:sz w:val="21"/>
        </w:rPr>
        <w:t>____________________________________________________________________________________________________</w:t>
      </w:r>
    </w:p>
    <w:p>
      <w:r>
        <w:rPr>
          <w:b w:val="0"/>
          <w:i w:val="0"/>
          <w:color w:val="606B60"/>
          <w:sz w:val="21"/>
        </w:rPr>
        <w:t>____________________________________________________________________________________________________</w:t>
      </w:r>
    </w:p>
    <w:p>
      <w:r>
        <w:rPr>
          <w:b w:val="0"/>
          <w:i/>
          <w:color w:val="606B60"/>
          <w:sz w:val="21"/>
        </w:rPr>
        <w:t>The full creative brief is captured in the project intake form, which forms part of this agreement by reference.</w:t>
      </w:r>
    </w:p>
    <w:p>
      <w:pPr>
        <w:spacing w:before="200" w:after="40"/>
      </w:pPr>
      <w:r>
        <w:rPr>
          <w:b/>
          <w:i w:val="0"/>
          <w:color w:val="1A613E"/>
          <w:sz w:val="26"/>
        </w:rPr>
        <w:t>3. Deliverables</w:t>
      </w:r>
    </w:p>
    <w:p>
      <w:r>
        <w:rPr>
          <w:b w:val="0"/>
          <w:i w:val="0"/>
          <w:color w:val="143F2B"/>
          <w:sz w:val="21"/>
        </w:rPr>
        <w:t>I will deliver:</w:t>
      </w:r>
    </w:p>
    <w:p>
      <w:r>
        <w:rPr>
          <w:b w:val="0"/>
          <w:i w:val="0"/>
          <w:color w:val="143F2B"/>
          <w:sz w:val="21"/>
        </w:rPr>
        <w:t xml:space="preserve">  ☐ One master file in the agreed aspect ratio</w:t>
      </w:r>
    </w:p>
    <w:p>
      <w:r>
        <w:rPr>
          <w:b w:val="0"/>
          <w:i w:val="0"/>
          <w:color w:val="143F2B"/>
          <w:sz w:val="21"/>
        </w:rPr>
        <w:t xml:space="preserve">  ☐ Branded intro     ☐ Branded outro     ☐ Thumbnail     ☐ Cover frame</w:t>
      </w:r>
    </w:p>
    <w:p>
      <w:r>
        <w:rPr>
          <w:b w:val="0"/>
          <w:i w:val="0"/>
          <w:color w:val="143F2B"/>
          <w:sz w:val="21"/>
        </w:rPr>
        <w:t xml:space="preserve">  ☐ Subtitles / captions file       ☐ Cliffhanger opener</w:t>
      </w:r>
    </w:p>
    <w:p>
      <w:r>
        <w:rPr>
          <w:b w:val="0"/>
          <w:i w:val="0"/>
          <w:color w:val="143F2B"/>
          <w:sz w:val="21"/>
        </w:rPr>
        <w:t xml:space="preserve">  ☐ YouTube kit (timestamps + optimized title + description)</w:t>
      </w:r>
    </w:p>
    <w:p>
      <w:r>
        <w:rPr>
          <w:b/>
          <w:i w:val="0"/>
          <w:color w:val="0A2418"/>
          <w:sz w:val="21"/>
        </w:rPr>
        <w:t xml:space="preserve">Number of extra export versions:  </w:t>
      </w:r>
      <w:r>
        <w:rPr>
          <w:b w:val="0"/>
          <w:i w:val="0"/>
          <w:color w:val="606B60"/>
          <w:sz w:val="21"/>
        </w:rPr>
        <w:t>______________________</w:t>
      </w:r>
    </w:p>
    <w:p>
      <w:pPr>
        <w:spacing w:before="200" w:after="40"/>
      </w:pPr>
      <w:r>
        <w:rPr>
          <w:b/>
          <w:i w:val="0"/>
          <w:color w:val="1A613E"/>
          <w:sz w:val="26"/>
        </w:rPr>
        <w:t>4. Timeline</w:t>
      </w:r>
    </w:p>
    <w:p>
      <w:r>
        <w:rPr>
          <w:b w:val="0"/>
          <w:i w:val="0"/>
          <w:color w:val="143F2B"/>
          <w:sz w:val="21"/>
        </w:rPr>
        <w:t xml:space="preserve">  ☐ Standard delivery: 7 calendar days from receipt of full footage and brief.</w:t>
      </w:r>
    </w:p>
    <w:p>
      <w:r>
        <w:rPr>
          <w:b w:val="0"/>
          <w:i w:val="0"/>
          <w:color w:val="143F2B"/>
          <w:sz w:val="21"/>
        </w:rPr>
        <w:t xml:space="preserve">  ☐ Rush delivery: 5 calendar days from receipt of full footage and brief, +25%.</w:t>
      </w:r>
    </w:p>
    <w:p>
      <w:r>
        <w:rPr>
          <w:b/>
          <w:i w:val="0"/>
          <w:color w:val="0A2418"/>
          <w:sz w:val="21"/>
        </w:rPr>
        <w:t xml:space="preserve">Agreed final delivery date:  </w:t>
      </w:r>
      <w:r>
        <w:rPr>
          <w:b w:val="0"/>
          <w:i w:val="0"/>
          <w:color w:val="606B60"/>
          <w:sz w:val="21"/>
        </w:rPr>
        <w:t>________________________________________</w:t>
      </w:r>
    </w:p>
    <w:p>
      <w:r>
        <w:rPr>
          <w:b w:val="0"/>
          <w:i w:val="0"/>
          <w:color w:val="143F2B"/>
          <w:sz w:val="21"/>
        </w:rPr>
        <w:t>Delays caused by late footage, late brief responses, or scope changes from the Client extend the delivery date by the equivalent number of days.</w:t>
      </w:r>
    </w:p>
    <w:p>
      <w:pPr>
        <w:spacing w:before="200" w:after="40"/>
      </w:pPr>
      <w:r>
        <w:rPr>
          <w:b/>
          <w:i w:val="0"/>
          <w:color w:val="1A613E"/>
          <w:sz w:val="26"/>
        </w:rPr>
        <w:t>5. Fees and payment terms</w:t>
      </w:r>
    </w:p>
    <w:p>
      <w:r>
        <w:rPr>
          <w:b/>
          <w:i w:val="0"/>
          <w:color w:val="0A2418"/>
          <w:sz w:val="21"/>
        </w:rPr>
        <w:t xml:space="preserve">Total project fee (₱):  </w:t>
      </w:r>
      <w:r>
        <w:rPr>
          <w:b w:val="0"/>
          <w:i w:val="0"/>
          <w:color w:val="606B60"/>
          <w:sz w:val="21"/>
        </w:rPr>
        <w:t>________________________________________</w:t>
      </w:r>
    </w:p>
    <w:p>
      <w:r>
        <w:rPr>
          <w:b w:val="0"/>
          <w:i w:val="0"/>
          <w:color w:val="143F2B"/>
          <w:sz w:val="21"/>
        </w:rPr>
        <w:t>Payment is split as follows:</w:t>
      </w:r>
    </w:p>
    <w:p>
      <w:r>
        <w:rPr>
          <w:b w:val="0"/>
          <w:i w:val="0"/>
          <w:color w:val="143F2B"/>
          <w:sz w:val="21"/>
        </w:rPr>
        <w:t xml:space="preserve">  · 50% of the total fee is due before work begins (down payment).</w:t>
      </w:r>
    </w:p>
    <w:p>
      <w:r>
        <w:rPr>
          <w:b w:val="0"/>
          <w:i w:val="0"/>
          <w:color w:val="143F2B"/>
          <w:sz w:val="21"/>
        </w:rPr>
        <w:t xml:space="preserve">  · 50% of the total fee is due before the midpoint deliverable (e.g. for a 4-video monthly retainer, before video 3 starts).</w:t>
      </w:r>
    </w:p>
    <w:p>
      <w:r>
        <w:rPr>
          <w:b w:val="0"/>
          <w:i w:val="0"/>
          <w:color w:val="143F2B"/>
          <w:sz w:val="21"/>
        </w:rPr>
        <w:t>Both halves are prepayments. I begin work only after each prepayment is received and confirmed.</w:t>
      </w:r>
    </w:p>
    <w:p>
      <w:r>
        <w:rPr>
          <w:b/>
          <w:i w:val="0"/>
          <w:color w:val="0A2418"/>
          <w:sz w:val="21"/>
        </w:rPr>
        <w:t xml:space="preserve">Down payment received on:  </w:t>
      </w:r>
      <w:r>
        <w:rPr>
          <w:b w:val="0"/>
          <w:i w:val="0"/>
          <w:color w:val="606B60"/>
          <w:sz w:val="21"/>
        </w:rPr>
        <w:t>________________________________________</w:t>
      </w:r>
    </w:p>
    <w:p>
      <w:r>
        <w:rPr>
          <w:b/>
          <w:i w:val="0"/>
          <w:color w:val="0A2418"/>
          <w:sz w:val="21"/>
        </w:rPr>
        <w:t xml:space="preserve">Balance received on:  </w:t>
      </w:r>
      <w:r>
        <w:rPr>
          <w:b w:val="0"/>
          <w:i w:val="0"/>
          <w:color w:val="606B60"/>
          <w:sz w:val="21"/>
        </w:rPr>
        <w:t>________________________________________</w:t>
      </w:r>
    </w:p>
    <w:p>
      <w:pPr>
        <w:spacing w:before="200" w:after="40"/>
      </w:pPr>
      <w:r>
        <w:rPr>
          <w:b/>
          <w:i w:val="0"/>
          <w:color w:val="1A613E"/>
          <w:sz w:val="26"/>
        </w:rPr>
        <w:t>6. Revisions</w:t>
      </w:r>
    </w:p>
    <w:p>
      <w:r>
        <w:rPr>
          <w:b w:val="0"/>
          <w:i w:val="0"/>
          <w:color w:val="143F2B"/>
          <w:sz w:val="21"/>
        </w:rPr>
        <w:t>One round of revisions is included in the project fee. Additional rounds are quoted separately. Revision requests must be submitted in writing within 7 days of delivery; later requests are treated as new work.</w:t>
      </w:r>
    </w:p>
    <w:p>
      <w:pPr>
        <w:spacing w:before="200" w:after="40"/>
      </w:pPr>
      <w:r>
        <w:rPr>
          <w:b/>
          <w:i w:val="0"/>
          <w:color w:val="1A613E"/>
          <w:sz w:val="26"/>
        </w:rPr>
        <w:t>7. Footage and ownership</w:t>
      </w:r>
    </w:p>
    <w:p>
      <w:r>
        <w:rPr>
          <w:b w:val="0"/>
          <w:i w:val="0"/>
          <w:color w:val="143F2B"/>
          <w:sz w:val="21"/>
        </w:rPr>
        <w:t>The Client warrants that they have the legal right to use, modify, and publish all footage, music, and assets supplied to me. The Client indemnifies me against any third-party claims arising from those rights.</w:t>
      </w:r>
    </w:p>
    <w:p>
      <w:r>
        <w:rPr>
          <w:b w:val="0"/>
          <w:i w:val="0"/>
          <w:color w:val="143F2B"/>
          <w:sz w:val="21"/>
        </w:rPr>
        <w:t>Upon final payment, the Client owns the final deliverables. I retain the right to display the work in my portfolio and case studies unless the Client requests otherwise in writing before delivery.</w:t>
      </w:r>
    </w:p>
    <w:p>
      <w:r>
        <w:rPr>
          <w:b w:val="0"/>
          <w:i w:val="0"/>
          <w:color w:val="143F2B"/>
          <w:sz w:val="21"/>
        </w:rPr>
        <w:t>Project files (raw cuts, source projects) remain mine and are kept for 90 days after final delivery, after which they may be deleted.</w:t>
      </w:r>
    </w:p>
    <w:p>
      <w:pPr>
        <w:spacing w:before="200" w:after="40"/>
      </w:pPr>
      <w:r>
        <w:rPr>
          <w:b/>
          <w:i w:val="0"/>
          <w:color w:val="1A613E"/>
          <w:sz w:val="26"/>
        </w:rPr>
        <w:t>8. Confidentiality</w:t>
      </w:r>
    </w:p>
    <w:p>
      <w:r>
        <w:rPr>
          <w:b w:val="0"/>
          <w:i w:val="0"/>
          <w:color w:val="143F2B"/>
          <w:sz w:val="21"/>
        </w:rPr>
        <w:t>I will treat all unpublished footage, scripts, and brand information as confidential and will not share them outside this engagement without the Client's written permission.</w:t>
      </w:r>
    </w:p>
    <w:p>
      <w:pPr>
        <w:spacing w:before="200" w:after="40"/>
      </w:pPr>
      <w:r>
        <w:rPr>
          <w:b/>
          <w:i w:val="0"/>
          <w:color w:val="1A613E"/>
          <w:sz w:val="26"/>
        </w:rPr>
        <w:t>9. Cancellation</w:t>
      </w:r>
    </w:p>
    <w:p>
      <w:r>
        <w:rPr>
          <w:b w:val="0"/>
          <w:i w:val="0"/>
          <w:color w:val="143F2B"/>
          <w:sz w:val="21"/>
        </w:rPr>
        <w:t>If the Client cancels after the down payment is received but before I have delivered the first cut, the down payment is non-refundable as compensation for booked time. If cancellation happens after the first cut is delivered, the full project fee is due.</w:t>
      </w:r>
    </w:p>
    <w:p>
      <w:r>
        <w:rPr>
          <w:b w:val="0"/>
          <w:i w:val="0"/>
          <w:color w:val="143F2B"/>
          <w:sz w:val="21"/>
        </w:rPr>
        <w:t>I may terminate this agreement and refund any unearned portion of the fee if the Client repeatedly delays beyond agreed timelines or asks for work outside the agreed scope without negotiation.</w:t>
      </w:r>
    </w:p>
    <w:p>
      <w:pPr>
        <w:spacing w:before="200" w:after="40"/>
      </w:pPr>
      <w:r>
        <w:rPr>
          <w:b/>
          <w:i w:val="0"/>
          <w:color w:val="1A613E"/>
          <w:sz w:val="26"/>
        </w:rPr>
        <w:t>10. Liability</w:t>
      </w:r>
    </w:p>
    <w:p>
      <w:r>
        <w:rPr>
          <w:b w:val="0"/>
          <w:i w:val="0"/>
          <w:color w:val="143F2B"/>
          <w:sz w:val="21"/>
        </w:rPr>
        <w:t>My total liability under this agreement is limited to the total project fee paid. I am not liable for indirect or consequential losses.</w:t>
      </w:r>
    </w:p>
    <w:p>
      <w:pPr>
        <w:spacing w:before="200" w:after="40"/>
      </w:pPr>
      <w:r>
        <w:rPr>
          <w:b/>
          <w:i w:val="0"/>
          <w:color w:val="1A613E"/>
          <w:sz w:val="26"/>
        </w:rPr>
        <w:t>11. Governing law</w:t>
      </w:r>
    </w:p>
    <w:p>
      <w:r>
        <w:rPr>
          <w:b w:val="0"/>
          <w:i w:val="0"/>
          <w:color w:val="143F2B"/>
          <w:sz w:val="21"/>
        </w:rPr>
        <w:t>This agreement is governed by the laws of the Republic of the Philippines.</w:t>
      </w:r>
    </w:p>
    <w:p>
      <w:pPr>
        <w:spacing w:before="200" w:after="40"/>
      </w:pPr>
      <w:r>
        <w:rPr>
          <w:b/>
          <w:i w:val="0"/>
          <w:color w:val="1A613E"/>
          <w:sz w:val="26"/>
        </w:rPr>
        <w:t>12. Signatures</w:t>
      </w:r>
    </w:p>
    <w:p/>
    <w:p>
      <w:r>
        <w:rPr>
          <w:b/>
          <w:i w:val="0"/>
          <w:color w:val="0A2418"/>
          <w:sz w:val="21"/>
        </w:rPr>
        <w:t xml:space="preserve">Editor signature:  </w:t>
      </w:r>
      <w:r>
        <w:rPr>
          <w:b w:val="0"/>
          <w:i w:val="0"/>
          <w:color w:val="606B60"/>
          <w:sz w:val="21"/>
        </w:rPr>
        <w:t>______________________________________________________________________</w:t>
      </w:r>
    </w:p>
    <w:p>
      <w:r>
        <w:rPr>
          <w:b/>
          <w:i w:val="0"/>
          <w:color w:val="0A2418"/>
          <w:sz w:val="21"/>
        </w:rPr>
        <w:t xml:space="preserve">Printed name:  </w:t>
      </w:r>
      <w:r>
        <w:rPr>
          <w:b w:val="0"/>
          <w:i w:val="0"/>
          <w:color w:val="606B60"/>
          <w:sz w:val="21"/>
        </w:rPr>
        <w:t>Audrey Baliao</w:t>
      </w:r>
    </w:p>
    <w:p>
      <w:r>
        <w:rPr>
          <w:b/>
          <w:i w:val="0"/>
          <w:color w:val="0A2418"/>
          <w:sz w:val="21"/>
        </w:rPr>
        <w:t xml:space="preserve">Date:  </w:t>
      </w:r>
      <w:r>
        <w:rPr>
          <w:b w:val="0"/>
          <w:i w:val="0"/>
          <w:color w:val="606B60"/>
          <w:sz w:val="21"/>
        </w:rPr>
        <w:t>________________________________________</w:t>
      </w:r>
    </w:p>
    <w:p/>
    <w:p>
      <w:r>
        <w:rPr>
          <w:b/>
          <w:i w:val="0"/>
          <w:color w:val="0A2418"/>
          <w:sz w:val="21"/>
        </w:rPr>
        <w:t xml:space="preserve">Client signature:  </w:t>
      </w:r>
      <w:r>
        <w:rPr>
          <w:b w:val="0"/>
          <w:i w:val="0"/>
          <w:color w:val="606B60"/>
          <w:sz w:val="21"/>
        </w:rPr>
        <w:t>______________________________________________________________________</w:t>
      </w:r>
    </w:p>
    <w:p>
      <w:r>
        <w:rPr>
          <w:b/>
          <w:i w:val="0"/>
          <w:color w:val="0A2418"/>
          <w:sz w:val="21"/>
        </w:rPr>
        <w:t xml:space="preserve">Printed name:  </w:t>
      </w:r>
      <w:r>
        <w:rPr>
          <w:b w:val="0"/>
          <w:i w:val="0"/>
          <w:color w:val="606B60"/>
          <w:sz w:val="21"/>
        </w:rPr>
        <w:t>______________________________________________________________________</w:t>
      </w:r>
    </w:p>
    <w:p>
      <w:r>
        <w:rPr>
          <w:b/>
          <w:i w:val="0"/>
          <w:color w:val="0A2418"/>
          <w:sz w:val="21"/>
        </w:rPr>
        <w:t xml:space="preserve">Date:  </w:t>
      </w:r>
      <w:r>
        <w:rPr>
          <w:b w:val="0"/>
          <w:i w:val="0"/>
          <w:color w:val="606B60"/>
          <w:sz w:val="21"/>
        </w:rPr>
        <w:t>________________________________________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